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08" w:rsidRDefault="005951C6">
      <w:bookmarkStart w:id="0" w:name="_GoBack"/>
      <w:bookmarkEnd w:id="0"/>
      <w:r>
        <w:t xml:space="preserve">За </w:t>
      </w:r>
      <w:r w:rsidR="00C840BC">
        <w:t>4</w:t>
      </w:r>
      <w:r>
        <w:t xml:space="preserve"> квартал 2019 года количество исполненных заявок на технологическое присоединение  - 0.</w:t>
      </w:r>
    </w:p>
    <w:sectPr w:rsidR="00F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C6"/>
    <w:rsid w:val="00427D15"/>
    <w:rsid w:val="005951C6"/>
    <w:rsid w:val="00C840BC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Четвериков Роман Николаевич</cp:lastModifiedBy>
  <cp:revision>2</cp:revision>
  <dcterms:created xsi:type="dcterms:W3CDTF">2020-02-10T11:19:00Z</dcterms:created>
  <dcterms:modified xsi:type="dcterms:W3CDTF">2020-02-10T11:19:00Z</dcterms:modified>
</cp:coreProperties>
</file>